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1FC" w:rsidRPr="003A71FC" w:rsidRDefault="003F50F3" w:rsidP="003A71FC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Приложение №2</w:t>
      </w:r>
      <w:r w:rsidR="009E06C6">
        <w:rPr>
          <w:rFonts w:ascii="Arial" w:hAnsi="Arial" w:cs="Arial"/>
          <w:sz w:val="28"/>
          <w:szCs w:val="28"/>
        </w:rPr>
        <w:t>3</w:t>
      </w:r>
      <w:bookmarkStart w:id="0" w:name="_GoBack"/>
      <w:bookmarkEnd w:id="0"/>
      <w:r w:rsidR="003A71FC" w:rsidRPr="003A71FC">
        <w:rPr>
          <w:rFonts w:ascii="Arial" w:hAnsi="Arial" w:cs="Arial"/>
          <w:sz w:val="28"/>
          <w:szCs w:val="28"/>
        </w:rPr>
        <w:t xml:space="preserve"> к протоколу</w:t>
      </w:r>
    </w:p>
    <w:p w:rsidR="008E0018" w:rsidRPr="009D2E04" w:rsidRDefault="003F50F3" w:rsidP="003A71FC">
      <w:pPr>
        <w:jc w:val="right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НТКМетр</w:t>
      </w:r>
      <w:proofErr w:type="spellEnd"/>
      <w:r>
        <w:rPr>
          <w:rFonts w:ascii="Arial" w:hAnsi="Arial" w:cs="Arial"/>
          <w:sz w:val="28"/>
          <w:szCs w:val="28"/>
        </w:rPr>
        <w:t xml:space="preserve"> №46</w:t>
      </w:r>
      <w:r w:rsidR="003A71FC" w:rsidRPr="003A71FC">
        <w:rPr>
          <w:rFonts w:ascii="Arial" w:hAnsi="Arial" w:cs="Arial"/>
          <w:sz w:val="28"/>
          <w:szCs w:val="28"/>
        </w:rPr>
        <w:t>-2017</w:t>
      </w:r>
    </w:p>
    <w:p w:rsidR="00AA01B8" w:rsidRPr="009D2E04" w:rsidRDefault="00BD1FB2" w:rsidP="00BD1FB2">
      <w:pPr>
        <w:jc w:val="center"/>
        <w:rPr>
          <w:rFonts w:ascii="Arial" w:hAnsi="Arial" w:cs="Arial"/>
          <w:sz w:val="28"/>
          <w:szCs w:val="28"/>
        </w:rPr>
      </w:pPr>
      <w:r w:rsidRPr="009D2E04">
        <w:rPr>
          <w:rFonts w:ascii="Arial" w:hAnsi="Arial" w:cs="Arial"/>
          <w:sz w:val="28"/>
          <w:szCs w:val="28"/>
        </w:rPr>
        <w:t>Перечень нормативных документов, разрабатываемых в рамках пересмотра ГОСТ 8.587 и РМГ 81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"/>
        <w:gridCol w:w="4046"/>
        <w:gridCol w:w="4701"/>
      </w:tblGrid>
      <w:tr w:rsidR="00BD1FB2" w:rsidRPr="009D2E04" w:rsidTr="003F50F3">
        <w:tc>
          <w:tcPr>
            <w:tcW w:w="598" w:type="dxa"/>
          </w:tcPr>
          <w:p w:rsidR="00BD1FB2" w:rsidRPr="009D2E04" w:rsidRDefault="00BD1FB2" w:rsidP="005C60AD">
            <w:pPr>
              <w:jc w:val="center"/>
              <w:rPr>
                <w:rFonts w:ascii="Arial" w:hAnsi="Arial" w:cs="Arial"/>
                <w:b/>
              </w:rPr>
            </w:pPr>
            <w:r w:rsidRPr="009D2E04">
              <w:rPr>
                <w:rFonts w:ascii="Arial" w:hAnsi="Arial" w:cs="Arial"/>
                <w:b/>
              </w:rPr>
              <w:t>№</w:t>
            </w:r>
          </w:p>
          <w:p w:rsidR="00BD1FB2" w:rsidRPr="009D2E04" w:rsidRDefault="00BD1FB2" w:rsidP="005C60AD">
            <w:pPr>
              <w:jc w:val="center"/>
              <w:rPr>
                <w:rFonts w:ascii="Arial" w:hAnsi="Arial" w:cs="Arial"/>
                <w:b/>
              </w:rPr>
            </w:pPr>
            <w:r w:rsidRPr="009D2E04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4046" w:type="dxa"/>
          </w:tcPr>
          <w:p w:rsidR="00BD1FB2" w:rsidRPr="009D2E04" w:rsidRDefault="00BD1FB2" w:rsidP="005C60AD">
            <w:pPr>
              <w:jc w:val="center"/>
              <w:rPr>
                <w:rFonts w:ascii="Arial" w:hAnsi="Arial" w:cs="Arial"/>
                <w:b/>
              </w:rPr>
            </w:pPr>
            <w:r w:rsidRPr="009D2E04">
              <w:rPr>
                <w:rFonts w:ascii="Arial" w:hAnsi="Arial" w:cs="Arial"/>
                <w:b/>
              </w:rPr>
              <w:t>Наименование документа</w:t>
            </w:r>
          </w:p>
        </w:tc>
        <w:tc>
          <w:tcPr>
            <w:tcW w:w="4701" w:type="dxa"/>
          </w:tcPr>
          <w:p w:rsidR="00BD1FB2" w:rsidRPr="009D2E04" w:rsidRDefault="00BD1FB2" w:rsidP="005C60AD">
            <w:pPr>
              <w:jc w:val="center"/>
              <w:rPr>
                <w:rFonts w:ascii="Arial" w:hAnsi="Arial" w:cs="Arial"/>
                <w:b/>
              </w:rPr>
            </w:pPr>
            <w:r w:rsidRPr="009D2E04">
              <w:rPr>
                <w:rFonts w:ascii="Arial" w:hAnsi="Arial" w:cs="Arial"/>
                <w:b/>
              </w:rPr>
              <w:t>Этап разработки</w:t>
            </w:r>
          </w:p>
        </w:tc>
      </w:tr>
      <w:tr w:rsidR="00BD1FB2" w:rsidRPr="009D2E04" w:rsidTr="003F50F3">
        <w:tc>
          <w:tcPr>
            <w:tcW w:w="598" w:type="dxa"/>
          </w:tcPr>
          <w:p w:rsidR="00BD1FB2" w:rsidRPr="009D2E04" w:rsidRDefault="00BD1FB2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1.</w:t>
            </w:r>
          </w:p>
        </w:tc>
        <w:tc>
          <w:tcPr>
            <w:tcW w:w="4046" w:type="dxa"/>
          </w:tcPr>
          <w:p w:rsidR="005C60AD" w:rsidRDefault="005C60AD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 xml:space="preserve">ГОСТ «ГСИ. Масса нефти и нефтепродуктов. Методики (методы) измерений» </w:t>
            </w:r>
          </w:p>
          <w:p w:rsidR="00BD0492" w:rsidRPr="00BD0492" w:rsidRDefault="00BD0492">
            <w:pPr>
              <w:rPr>
                <w:rFonts w:ascii="Arial" w:hAnsi="Arial" w:cs="Arial"/>
              </w:rPr>
            </w:pPr>
          </w:p>
          <w:p w:rsidR="00D175B9" w:rsidRDefault="00BD1FB2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Разработка ГОСТ</w:t>
            </w:r>
          </w:p>
          <w:p w:rsidR="00BD0492" w:rsidRPr="009D2E04" w:rsidRDefault="00BD0492">
            <w:pPr>
              <w:rPr>
                <w:rFonts w:ascii="Arial" w:hAnsi="Arial" w:cs="Arial"/>
              </w:rPr>
            </w:pPr>
          </w:p>
          <w:p w:rsidR="00BD0492" w:rsidRPr="00BD0492" w:rsidRDefault="00BD0492" w:rsidP="00BD04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Шифр темы </w:t>
            </w:r>
            <w:proofErr w:type="gramStart"/>
            <w:r>
              <w:rPr>
                <w:rFonts w:ascii="Arial" w:hAnsi="Arial" w:cs="Arial"/>
              </w:rPr>
              <w:t xml:space="preserve">ПМС  </w:t>
            </w:r>
            <w:r>
              <w:rPr>
                <w:rFonts w:ascii="Arial" w:hAnsi="Arial" w:cs="Arial"/>
                <w:lang w:val="en-US"/>
              </w:rPr>
              <w:t>RU</w:t>
            </w:r>
            <w:r w:rsidRPr="00BD0492">
              <w:rPr>
                <w:rFonts w:ascii="Arial" w:hAnsi="Arial" w:cs="Arial"/>
              </w:rPr>
              <w:t>.1.937</w:t>
            </w:r>
            <w:proofErr w:type="gramEnd"/>
            <w:r w:rsidRPr="00BD0492">
              <w:rPr>
                <w:rFonts w:ascii="Arial" w:hAnsi="Arial" w:cs="Arial"/>
              </w:rPr>
              <w:t>-2016</w:t>
            </w:r>
          </w:p>
          <w:p w:rsidR="00BD0492" w:rsidRPr="00BD0492" w:rsidRDefault="00BD0492" w:rsidP="00BD0492">
            <w:pPr>
              <w:rPr>
                <w:rFonts w:ascii="Arial" w:hAnsi="Arial" w:cs="Arial"/>
              </w:rPr>
            </w:pPr>
          </w:p>
          <w:p w:rsidR="00BD1FB2" w:rsidRPr="009D2E04" w:rsidRDefault="00BD1FB2" w:rsidP="00D175B9">
            <w:pPr>
              <w:ind w:firstLine="708"/>
              <w:rPr>
                <w:rFonts w:ascii="Arial" w:hAnsi="Arial" w:cs="Arial"/>
              </w:rPr>
            </w:pPr>
          </w:p>
        </w:tc>
        <w:tc>
          <w:tcPr>
            <w:tcW w:w="4701" w:type="dxa"/>
          </w:tcPr>
          <w:p w:rsidR="00BD1FB2" w:rsidRPr="00BD0492" w:rsidRDefault="009D1602" w:rsidP="009D1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Стандарт прошел голосование в ТК 024 и ТК</w:t>
            </w:r>
            <w:r w:rsidR="00BD0492">
              <w:rPr>
                <w:rFonts w:ascii="Arial" w:hAnsi="Arial" w:cs="Arial"/>
              </w:rPr>
              <w:t xml:space="preserve"> 0</w:t>
            </w:r>
            <w:r>
              <w:rPr>
                <w:rFonts w:ascii="Arial" w:hAnsi="Arial" w:cs="Arial"/>
              </w:rPr>
              <w:t xml:space="preserve">23. При голосовании в техническом </w:t>
            </w:r>
            <w:proofErr w:type="spellStart"/>
            <w:r>
              <w:rPr>
                <w:rFonts w:ascii="Arial" w:hAnsi="Arial" w:cs="Arial"/>
              </w:rPr>
              <w:t>коимитете</w:t>
            </w:r>
            <w:proofErr w:type="spellEnd"/>
            <w:r>
              <w:rPr>
                <w:rFonts w:ascii="Arial" w:hAnsi="Arial" w:cs="Arial"/>
              </w:rPr>
              <w:t xml:space="preserve"> по стандартизации ТК </w:t>
            </w:r>
            <w:r w:rsidR="00BD049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23 «Нефтяная и газовая промышленность» были </w:t>
            </w:r>
            <w:proofErr w:type="spellStart"/>
            <w:r>
              <w:rPr>
                <w:rFonts w:ascii="Arial" w:hAnsi="Arial" w:cs="Arial"/>
              </w:rPr>
              <w:t>ролучены</w:t>
            </w:r>
            <w:proofErr w:type="spellEnd"/>
            <w:r>
              <w:rPr>
                <w:rFonts w:ascii="Arial" w:hAnsi="Arial" w:cs="Arial"/>
              </w:rPr>
              <w:t xml:space="preserve"> замечания. На данном этапе </w:t>
            </w:r>
            <w:r w:rsidR="005C60AD" w:rsidRPr="009D2E04">
              <w:rPr>
                <w:rFonts w:ascii="Arial" w:hAnsi="Arial" w:cs="Arial"/>
              </w:rPr>
              <w:t xml:space="preserve">ООО «НИИ </w:t>
            </w:r>
            <w:proofErr w:type="spellStart"/>
            <w:r w:rsidR="005C60AD" w:rsidRPr="009D2E04">
              <w:rPr>
                <w:rFonts w:ascii="Arial" w:hAnsi="Arial" w:cs="Arial"/>
              </w:rPr>
              <w:t>Транснефть</w:t>
            </w:r>
            <w:proofErr w:type="spellEnd"/>
            <w:r w:rsidR="005C60AD" w:rsidRPr="009D2E04">
              <w:rPr>
                <w:rFonts w:ascii="Arial" w:hAnsi="Arial" w:cs="Arial"/>
              </w:rPr>
              <w:t xml:space="preserve">» </w:t>
            </w:r>
            <w:r>
              <w:rPr>
                <w:rFonts w:ascii="Arial" w:hAnsi="Arial" w:cs="Arial"/>
              </w:rPr>
              <w:t xml:space="preserve">рассматривает замечания, готовит сводку отзывов и направляет в адрес ТК </w:t>
            </w:r>
            <w:proofErr w:type="gramStart"/>
            <w:r w:rsidR="00BD049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23  доработанный</w:t>
            </w:r>
            <w:proofErr w:type="gramEnd"/>
            <w:r>
              <w:rPr>
                <w:rFonts w:ascii="Arial" w:hAnsi="Arial" w:cs="Arial"/>
              </w:rPr>
              <w:t xml:space="preserve"> проект стандарта (сентябрь 2017г.)</w:t>
            </w:r>
          </w:p>
          <w:p w:rsidR="00BD0492" w:rsidRDefault="00BD0492" w:rsidP="009D1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АИС МГС на стадии </w:t>
            </w:r>
            <w:proofErr w:type="spellStart"/>
            <w:r>
              <w:rPr>
                <w:rFonts w:ascii="Arial" w:hAnsi="Arial" w:cs="Arial"/>
              </w:rPr>
              <w:t>расмотрения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BD0492" w:rsidRPr="00BD0492" w:rsidRDefault="00BD0492" w:rsidP="009D1602">
            <w:pPr>
              <w:rPr>
                <w:rFonts w:ascii="Arial" w:hAnsi="Arial" w:cs="Arial"/>
              </w:rPr>
            </w:pPr>
          </w:p>
        </w:tc>
      </w:tr>
      <w:tr w:rsidR="00BD1FB2" w:rsidRPr="009D2E04" w:rsidTr="003F50F3">
        <w:tc>
          <w:tcPr>
            <w:tcW w:w="598" w:type="dxa"/>
          </w:tcPr>
          <w:p w:rsidR="00BD1FB2" w:rsidRPr="009D2E04" w:rsidRDefault="00BD1FB2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2.</w:t>
            </w:r>
            <w:r w:rsidR="0021330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46" w:type="dxa"/>
          </w:tcPr>
          <w:p w:rsidR="00BD0492" w:rsidRPr="00BD0492" w:rsidRDefault="005C60AD" w:rsidP="00BD0492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 xml:space="preserve">ГОСТ </w:t>
            </w:r>
            <w:r w:rsidR="009D2E04">
              <w:rPr>
                <w:rFonts w:ascii="Arial" w:hAnsi="Arial" w:cs="Arial"/>
              </w:rPr>
              <w:t xml:space="preserve">ГСИ </w:t>
            </w:r>
            <w:r w:rsidRPr="009D2E04">
              <w:rPr>
                <w:rFonts w:ascii="Arial" w:hAnsi="Arial" w:cs="Arial"/>
              </w:rPr>
              <w:t xml:space="preserve">«Средства измерений объемного расхода нефти и нефтепродуктов. Испытания. Поверка и калибровка с применением </w:t>
            </w:r>
            <w:proofErr w:type="spellStart"/>
            <w:r w:rsidRPr="009D2E04">
              <w:rPr>
                <w:rFonts w:ascii="Arial" w:hAnsi="Arial" w:cs="Arial"/>
              </w:rPr>
              <w:t>трубопоршневых</w:t>
            </w:r>
            <w:proofErr w:type="spellEnd"/>
            <w:r w:rsidRPr="009D2E04">
              <w:rPr>
                <w:rFonts w:ascii="Arial" w:hAnsi="Arial" w:cs="Arial"/>
              </w:rPr>
              <w:t xml:space="preserve"> поверочных установок». </w:t>
            </w:r>
          </w:p>
          <w:p w:rsidR="005C60AD" w:rsidRPr="009D2E04" w:rsidRDefault="005C60AD">
            <w:pPr>
              <w:rPr>
                <w:rFonts w:ascii="Arial" w:hAnsi="Arial" w:cs="Arial"/>
              </w:rPr>
            </w:pPr>
          </w:p>
          <w:p w:rsidR="00BD1FB2" w:rsidRDefault="00BD1FB2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Разработка ГОСТ на базе ГОСТ Р</w:t>
            </w:r>
          </w:p>
          <w:p w:rsidR="00BD0492" w:rsidRDefault="00BD0492">
            <w:pPr>
              <w:rPr>
                <w:rFonts w:ascii="Arial" w:hAnsi="Arial" w:cs="Arial"/>
              </w:rPr>
            </w:pPr>
          </w:p>
          <w:p w:rsidR="00BD0492" w:rsidRPr="007B1433" w:rsidRDefault="00BD0492" w:rsidP="00BD0492">
            <w:pPr>
              <w:rPr>
                <w:rFonts w:ascii="Arial" w:hAnsi="Arial" w:cs="Arial"/>
              </w:rPr>
            </w:pPr>
          </w:p>
          <w:p w:rsidR="00BD0492" w:rsidRPr="009D2E04" w:rsidRDefault="00BD0492">
            <w:pPr>
              <w:rPr>
                <w:rFonts w:ascii="Arial" w:hAnsi="Arial" w:cs="Arial"/>
              </w:rPr>
            </w:pPr>
          </w:p>
        </w:tc>
        <w:tc>
          <w:tcPr>
            <w:tcW w:w="4701" w:type="dxa"/>
          </w:tcPr>
          <w:p w:rsidR="00BD1FB2" w:rsidRDefault="00BD1FB2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Разработка первой редакции проекта стандарта</w:t>
            </w:r>
            <w:r w:rsidR="005C60AD" w:rsidRPr="009D2E04">
              <w:rPr>
                <w:rFonts w:ascii="Arial" w:hAnsi="Arial" w:cs="Arial"/>
              </w:rPr>
              <w:t xml:space="preserve"> ГОСТ на базе ГОСТ Р</w:t>
            </w:r>
            <w:r w:rsidR="003F50F3">
              <w:rPr>
                <w:rFonts w:ascii="Arial" w:hAnsi="Arial" w:cs="Arial"/>
              </w:rPr>
              <w:t xml:space="preserve"> 8.908-2015 «ГСИ. Средства измерений объемного расхода нефти и нефтепродуктов. Испытания. Поверка и калибровка с применением </w:t>
            </w:r>
            <w:proofErr w:type="spellStart"/>
            <w:r w:rsidR="003F50F3">
              <w:rPr>
                <w:rFonts w:ascii="Arial" w:hAnsi="Arial" w:cs="Arial"/>
              </w:rPr>
              <w:t>трубопоршневых</w:t>
            </w:r>
            <w:proofErr w:type="spellEnd"/>
            <w:r w:rsidR="003F50F3">
              <w:rPr>
                <w:rFonts w:ascii="Arial" w:hAnsi="Arial" w:cs="Arial"/>
              </w:rPr>
              <w:t xml:space="preserve"> установок», данный стандарт утвержден и введен в действие Приказом Федерального агентства по техническому регулированию и метрологии от 10 декабря 2015г. №2144-ст, дата введения в действие 1 мая </w:t>
            </w:r>
            <w:r w:rsidR="003F50F3" w:rsidRPr="00C4366E">
              <w:rPr>
                <w:rFonts w:ascii="Arial" w:hAnsi="Arial" w:cs="Arial"/>
              </w:rPr>
              <w:t>201</w:t>
            </w:r>
            <w:r w:rsidR="00C4366E" w:rsidRPr="00C4366E">
              <w:rPr>
                <w:rFonts w:ascii="Arial" w:hAnsi="Arial" w:cs="Arial"/>
              </w:rPr>
              <w:t>6</w:t>
            </w:r>
            <w:r w:rsidR="003F50F3" w:rsidRPr="00C4366E">
              <w:rPr>
                <w:rFonts w:ascii="Arial" w:hAnsi="Arial" w:cs="Arial"/>
              </w:rPr>
              <w:t>г.</w:t>
            </w:r>
          </w:p>
          <w:p w:rsidR="00BD0492" w:rsidRPr="009D2E04" w:rsidRDefault="00BD0492">
            <w:pPr>
              <w:rPr>
                <w:rFonts w:ascii="Arial" w:hAnsi="Arial" w:cs="Arial"/>
              </w:rPr>
            </w:pPr>
          </w:p>
        </w:tc>
      </w:tr>
      <w:tr w:rsidR="005C60AD" w:rsidRPr="009D2E04" w:rsidTr="003F50F3">
        <w:tc>
          <w:tcPr>
            <w:tcW w:w="598" w:type="dxa"/>
          </w:tcPr>
          <w:p w:rsidR="005C60AD" w:rsidRPr="009D2E04" w:rsidRDefault="005C60AD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3.</w:t>
            </w:r>
          </w:p>
        </w:tc>
        <w:tc>
          <w:tcPr>
            <w:tcW w:w="4046" w:type="dxa"/>
          </w:tcPr>
          <w:p w:rsidR="005C60AD" w:rsidRDefault="005C60AD" w:rsidP="005C60AD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ГОСТ</w:t>
            </w:r>
            <w:r w:rsidR="009D2E04" w:rsidRPr="009D2E04">
              <w:rPr>
                <w:rFonts w:ascii="Arial" w:hAnsi="Arial" w:cs="Arial"/>
              </w:rPr>
              <w:t xml:space="preserve"> </w:t>
            </w:r>
            <w:r w:rsidR="009D2E04">
              <w:rPr>
                <w:rFonts w:ascii="Arial" w:hAnsi="Arial" w:cs="Arial"/>
              </w:rPr>
              <w:t>ГСИ</w:t>
            </w:r>
            <w:r w:rsidRPr="009D2E04">
              <w:rPr>
                <w:rFonts w:ascii="Arial" w:hAnsi="Arial" w:cs="Arial"/>
              </w:rPr>
              <w:t xml:space="preserve"> «Системы измерений количества и показателей качества нефти и нефтепродукт</w:t>
            </w:r>
            <w:r w:rsidR="00BD0492">
              <w:rPr>
                <w:rFonts w:ascii="Arial" w:hAnsi="Arial" w:cs="Arial"/>
              </w:rPr>
              <w:t>ов. Общие технические условия»</w:t>
            </w:r>
          </w:p>
          <w:p w:rsidR="00BD0492" w:rsidRPr="00BD0492" w:rsidRDefault="00BD0492" w:rsidP="005C60AD">
            <w:pPr>
              <w:rPr>
                <w:rFonts w:ascii="Arial" w:hAnsi="Arial" w:cs="Arial"/>
              </w:rPr>
            </w:pPr>
          </w:p>
          <w:p w:rsidR="005C60AD" w:rsidRPr="009D2E04" w:rsidRDefault="005C60AD" w:rsidP="005C60AD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Разработка ГОСТ</w:t>
            </w:r>
          </w:p>
          <w:p w:rsidR="005C60AD" w:rsidRDefault="005C60AD" w:rsidP="005C60AD">
            <w:pPr>
              <w:rPr>
                <w:rFonts w:ascii="Arial" w:hAnsi="Arial" w:cs="Arial"/>
              </w:rPr>
            </w:pPr>
          </w:p>
          <w:p w:rsidR="00BD0492" w:rsidRPr="009D2E04" w:rsidRDefault="00BD0492" w:rsidP="00BD04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Шифр темы ПМС </w:t>
            </w:r>
            <w:r>
              <w:rPr>
                <w:rFonts w:ascii="Arial" w:hAnsi="Arial" w:cs="Arial"/>
                <w:lang w:val="en-US"/>
              </w:rPr>
              <w:t>RU</w:t>
            </w:r>
            <w:r w:rsidRPr="00BD049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  <w:r w:rsidRPr="00BD049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044-2014</w:t>
            </w:r>
          </w:p>
          <w:p w:rsidR="00BD0492" w:rsidRPr="009D2E04" w:rsidRDefault="00BD0492" w:rsidP="005C60AD">
            <w:pPr>
              <w:rPr>
                <w:rFonts w:ascii="Arial" w:hAnsi="Arial" w:cs="Arial"/>
              </w:rPr>
            </w:pPr>
          </w:p>
        </w:tc>
        <w:tc>
          <w:tcPr>
            <w:tcW w:w="4701" w:type="dxa"/>
          </w:tcPr>
          <w:p w:rsidR="005C60AD" w:rsidRDefault="00CE5B4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При обсуждении в межгосударственном техническом комитете по стандартизации МТК 523 «Техника и технологии добычи и переработки нефти и газа» были получены замечания. На</w:t>
            </w:r>
            <w:r w:rsidR="00B00A58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данном этапе ООО «НИИ </w:t>
            </w:r>
            <w:proofErr w:type="spellStart"/>
            <w:r>
              <w:rPr>
                <w:rFonts w:ascii="Arial" w:hAnsi="Arial" w:cs="Arial"/>
                <w:bCs/>
              </w:rPr>
              <w:t>Трансефть</w:t>
            </w:r>
            <w:proofErr w:type="spellEnd"/>
            <w:r>
              <w:rPr>
                <w:rFonts w:ascii="Arial" w:hAnsi="Arial" w:cs="Arial"/>
                <w:bCs/>
              </w:rPr>
              <w:t>» рассматривает замечания, готовит сводку отзывов и напр</w:t>
            </w:r>
            <w:r w:rsidR="00B00A58"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вляет доработанный проект стандарта в адрес МТК 523 (сентябрь 2017г.). Планируемая дата принятия – 2017г.)</w:t>
            </w:r>
          </w:p>
          <w:p w:rsidR="00D8574A" w:rsidRDefault="00D8574A">
            <w:pPr>
              <w:rPr>
                <w:rFonts w:ascii="Arial" w:hAnsi="Arial" w:cs="Arial"/>
                <w:bCs/>
              </w:rPr>
            </w:pPr>
          </w:p>
          <w:p w:rsidR="00D8574A" w:rsidRPr="009D2E04" w:rsidRDefault="00D85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АИС МГС на стадии организации разработки стандарта</w:t>
            </w:r>
          </w:p>
        </w:tc>
      </w:tr>
    </w:tbl>
    <w:p w:rsidR="00BD1FB2" w:rsidRPr="00213303" w:rsidRDefault="00BD1FB2">
      <w:pPr>
        <w:rPr>
          <w:rFonts w:ascii="Arial" w:hAnsi="Arial" w:cs="Arial"/>
          <w:sz w:val="36"/>
          <w:szCs w:val="36"/>
        </w:rPr>
      </w:pPr>
    </w:p>
    <w:p w:rsidR="00213303" w:rsidRPr="009D2E04" w:rsidRDefault="00213303">
      <w:pPr>
        <w:rPr>
          <w:rFonts w:ascii="Arial" w:hAnsi="Arial" w:cs="Arial"/>
        </w:rPr>
      </w:pPr>
    </w:p>
    <w:sectPr w:rsidR="00213303" w:rsidRPr="009D2E04" w:rsidSect="003F50F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FB2"/>
    <w:rsid w:val="00123DC9"/>
    <w:rsid w:val="00213303"/>
    <w:rsid w:val="00224CEE"/>
    <w:rsid w:val="0029232C"/>
    <w:rsid w:val="003A71FC"/>
    <w:rsid w:val="003F50F3"/>
    <w:rsid w:val="004328C8"/>
    <w:rsid w:val="005564F5"/>
    <w:rsid w:val="005C60AD"/>
    <w:rsid w:val="006F5949"/>
    <w:rsid w:val="007B1433"/>
    <w:rsid w:val="0083682C"/>
    <w:rsid w:val="008E0018"/>
    <w:rsid w:val="009D1602"/>
    <w:rsid w:val="009D2E04"/>
    <w:rsid w:val="009E06C6"/>
    <w:rsid w:val="00AA01B8"/>
    <w:rsid w:val="00B00A58"/>
    <w:rsid w:val="00BD0492"/>
    <w:rsid w:val="00BD1FB2"/>
    <w:rsid w:val="00C4366E"/>
    <w:rsid w:val="00C551AD"/>
    <w:rsid w:val="00CE5B41"/>
    <w:rsid w:val="00D175B9"/>
    <w:rsid w:val="00D8574A"/>
    <w:rsid w:val="00E3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08444-8C6F-456C-89E1-FA214DD7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E885-17AC-446A-9ECE-56FE3348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v.charniak</dc:creator>
  <cp:keywords/>
  <dc:description/>
  <cp:lastModifiedBy>v.charniak</cp:lastModifiedBy>
  <cp:revision>16</cp:revision>
  <dcterms:created xsi:type="dcterms:W3CDTF">2017-04-14T06:23:00Z</dcterms:created>
  <dcterms:modified xsi:type="dcterms:W3CDTF">2017-10-26T07:18:00Z</dcterms:modified>
</cp:coreProperties>
</file>